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FB8" w14:textId="3198ACA6" w:rsidR="005907DC" w:rsidRDefault="00E004EA" w:rsidP="00571942">
      <w:pPr>
        <w:pStyle w:val="Kop1"/>
        <w:rPr>
          <w:lang w:val="nl-NL"/>
        </w:rPr>
      </w:pPr>
      <w:r w:rsidRPr="0035273B">
        <w:rPr>
          <w:lang w:val="nl-NL"/>
        </w:rPr>
        <w:t>Aanvraagformulier</w:t>
      </w:r>
      <w:r>
        <w:rPr>
          <w:lang w:val="nl-NL"/>
        </w:rPr>
        <w:t xml:space="preserve"> verleningsbeschikking </w:t>
      </w:r>
      <w:r w:rsidR="002E1856">
        <w:rPr>
          <w:lang w:val="nl-NL"/>
        </w:rPr>
        <w:t>Ernstige Dyslexie (</w:t>
      </w:r>
      <w:r>
        <w:rPr>
          <w:lang w:val="nl-NL"/>
        </w:rPr>
        <w:t>ED</w:t>
      </w:r>
      <w:r w:rsidR="002E1856">
        <w:rPr>
          <w:lang w:val="nl-NL"/>
        </w:rPr>
        <w:t>)</w:t>
      </w:r>
    </w:p>
    <w:p w14:paraId="70C10D33" w14:textId="0C5907D5" w:rsidR="001D70C8" w:rsidRDefault="00FD7658" w:rsidP="00DF2C36">
      <w:pPr>
        <w:pStyle w:val="Lijstalinea"/>
        <w:ind w:left="0"/>
        <w:rPr>
          <w:bCs/>
        </w:rPr>
      </w:pPr>
      <w:r>
        <w:t xml:space="preserve">Is er vermoeden van Ernstige Dyslexie (ED) bij een kind? Dan is een </w:t>
      </w:r>
      <w:r w:rsidR="006143EA">
        <w:t xml:space="preserve">zogeheten </w:t>
      </w:r>
      <w:r>
        <w:t>beschikking nodig om</w:t>
      </w:r>
      <w:r w:rsidR="00601FD5">
        <w:t xml:space="preserve"> </w:t>
      </w:r>
      <w:r w:rsidR="00DD1DD7">
        <w:t xml:space="preserve">onderzoek/diagnostiek </w:t>
      </w:r>
      <w:r w:rsidR="00DD1DD7" w:rsidRPr="00FD7658">
        <w:rPr>
          <w:i/>
          <w:iCs/>
        </w:rPr>
        <w:t xml:space="preserve">(productcode 54B97) </w:t>
      </w:r>
      <w:r>
        <w:t xml:space="preserve">te starten. Een beschikking is ook nodig voor eventuele behandeling </w:t>
      </w:r>
      <w:r w:rsidR="00F240A0" w:rsidRPr="00FD7658">
        <w:rPr>
          <w:i/>
          <w:iCs/>
        </w:rPr>
        <w:t>(productcode 54B98)</w:t>
      </w:r>
      <w:r>
        <w:t xml:space="preserve">. Voor het doen van een aanvraag </w:t>
      </w:r>
      <w:r w:rsidR="00A7357A">
        <w:t>hebben we</w:t>
      </w:r>
      <w:r>
        <w:t xml:space="preserve"> </w:t>
      </w:r>
      <w:r w:rsidR="000D34B5">
        <w:t xml:space="preserve">een aantal gegevens </w:t>
      </w:r>
      <w:r w:rsidR="00F240A0" w:rsidRPr="0018049B">
        <w:t xml:space="preserve">én handtekening nodig van de </w:t>
      </w:r>
      <w:r w:rsidR="00F240A0" w:rsidRPr="00F240A0">
        <w:rPr>
          <w:bCs/>
        </w:rPr>
        <w:t>ouder(s) of andere gezaghebbende.</w:t>
      </w:r>
      <w:r w:rsidR="00A7357A">
        <w:rPr>
          <w:bCs/>
        </w:rPr>
        <w:t xml:space="preserve"> Wij willen u vragen om het bijgaande formulier in te vullen. Hieronder leest u meer over de procedure. </w:t>
      </w:r>
    </w:p>
    <w:p w14:paraId="407D9F84" w14:textId="77777777" w:rsidR="001D70C8" w:rsidRPr="00E004EA" w:rsidRDefault="001D70C8" w:rsidP="001D70C8"/>
    <w:p w14:paraId="0F83F338" w14:textId="7833C00B" w:rsidR="002E1856" w:rsidRPr="001A3108" w:rsidRDefault="002E1856" w:rsidP="002E1856">
      <w:pPr>
        <w:pStyle w:val="Kop3"/>
      </w:pPr>
      <w:r>
        <w:t>Toelichting proces</w:t>
      </w:r>
    </w:p>
    <w:p w14:paraId="54165D78" w14:textId="77777777" w:rsidR="002E1856" w:rsidRDefault="002E1856" w:rsidP="002E1856">
      <w:pPr>
        <w:rPr>
          <w:bCs/>
        </w:rPr>
      </w:pPr>
    </w:p>
    <w:p w14:paraId="625B639E" w14:textId="6CF8C481" w:rsidR="002E1856" w:rsidRPr="00A7357A" w:rsidRDefault="002E1856" w:rsidP="00A04488">
      <w:pPr>
        <w:rPr>
          <w:i/>
          <w:iCs/>
          <w:color w:val="FF0000"/>
        </w:rPr>
      </w:pPr>
      <w:r>
        <w:t xml:space="preserve">Het Dyslexieteam beoordeelt namens de gemeente uw aanvraag. Hebben we vragen over de aanvraag of uw kind, dan nemen we contact op met u of met de school. </w:t>
      </w:r>
    </w:p>
    <w:p w14:paraId="76CEA731" w14:textId="77777777" w:rsidR="002E1856" w:rsidRDefault="002E1856" w:rsidP="00A04488"/>
    <w:p w14:paraId="4748AAC7" w14:textId="42C7A516" w:rsidR="00A7357A" w:rsidRDefault="00A7357A" w:rsidP="00A7357A">
      <w:pPr>
        <w:pStyle w:val="Kop3"/>
      </w:pPr>
      <w:r>
        <w:t>Procedure bij positief advies</w:t>
      </w:r>
    </w:p>
    <w:p w14:paraId="001514D0" w14:textId="77777777" w:rsidR="00A7357A" w:rsidRDefault="00A7357A" w:rsidP="00A7357A"/>
    <w:p w14:paraId="3298D270" w14:textId="47B9E7FA" w:rsidR="00A7357A" w:rsidRDefault="00A7357A" w:rsidP="00A7357A">
      <w:r>
        <w:t>Geeft het</w:t>
      </w:r>
      <w:r w:rsidRPr="000F2C1F">
        <w:t xml:space="preserve"> Dyslexieteam </w:t>
      </w:r>
      <w:r>
        <w:t xml:space="preserve">een positief advies? Dan </w:t>
      </w:r>
      <w:r w:rsidRPr="000F2C1F">
        <w:t xml:space="preserve">zorgt de gemeente voor de afgifte van de </w:t>
      </w:r>
      <w:r>
        <w:t>‘</w:t>
      </w:r>
      <w:r w:rsidRPr="000F2C1F">
        <w:t>verleningsbeschikking</w:t>
      </w:r>
      <w:r>
        <w:t>’</w:t>
      </w:r>
      <w:r w:rsidRPr="000F2C1F">
        <w:t xml:space="preserve"> voor onderzoek/diagnostiek </w:t>
      </w:r>
      <w:r>
        <w:t xml:space="preserve">naar ED. Blijkt uit dit onderzoek/diagnostiek dat behandeling noodzakelijk is? Dan geeft de gemeente ook een verleningsbeschikking af voor de behandeling van ED. </w:t>
      </w:r>
      <w:r w:rsidRPr="000F2C1F">
        <w:t xml:space="preserve">Deze ontvangt u als ouder(s) per post. </w:t>
      </w:r>
    </w:p>
    <w:p w14:paraId="44EFADEC" w14:textId="39F01718" w:rsidR="00A7357A" w:rsidRDefault="00A7357A" w:rsidP="00A7357A"/>
    <w:p w14:paraId="462913C8" w14:textId="3010CA10" w:rsidR="00A7357A" w:rsidRDefault="00A7357A" w:rsidP="00A7357A">
      <w:pPr>
        <w:pStyle w:val="Kop3"/>
      </w:pPr>
      <w:r>
        <w:t>Procedure bij negatief advies</w:t>
      </w:r>
    </w:p>
    <w:p w14:paraId="3612273F" w14:textId="77777777" w:rsidR="00836D92" w:rsidRDefault="00836D92" w:rsidP="00A04488"/>
    <w:p w14:paraId="595D0284" w14:textId="420538BD" w:rsidR="00A7357A" w:rsidRDefault="002E1856" w:rsidP="00A04488">
      <w:r>
        <w:t>B</w:t>
      </w:r>
      <w:r w:rsidR="00A04488">
        <w:t xml:space="preserve">ij een negatief advies van het Dyslexieteam zorgt de desbetreffende gemeente voor de afgifte van een </w:t>
      </w:r>
      <w:r w:rsidR="002F47F1">
        <w:t>‘</w:t>
      </w:r>
      <w:r w:rsidR="00A04488">
        <w:t>negatieve beschikking</w:t>
      </w:r>
      <w:r w:rsidR="002F47F1">
        <w:t>’</w:t>
      </w:r>
      <w:r w:rsidR="00A04488">
        <w:t xml:space="preserve"> voor </w:t>
      </w:r>
      <w:r w:rsidR="00A04488" w:rsidRPr="000F2C1F">
        <w:t xml:space="preserve">onderzoek/diagnostiek </w:t>
      </w:r>
      <w:r w:rsidR="00A04488">
        <w:t xml:space="preserve">naar ED, inclusief onderbouwing van het negatieve besluit. </w:t>
      </w:r>
      <w:r w:rsidR="00A04488" w:rsidRPr="00AE76B6">
        <w:t>Deze ontvangt u als ouder(s) per post.</w:t>
      </w:r>
      <w:r w:rsidR="00A04488" w:rsidRPr="002A339A">
        <w:t xml:space="preserve"> </w:t>
      </w:r>
    </w:p>
    <w:p w14:paraId="1F5B38B5" w14:textId="77777777" w:rsidR="00A7357A" w:rsidRDefault="00A7357A" w:rsidP="00A04488"/>
    <w:p w14:paraId="4AFE16BB" w14:textId="5D5E791C" w:rsidR="00A04488" w:rsidRDefault="00397CC0" w:rsidP="00A04488">
      <w:r>
        <w:t>Als</w:t>
      </w:r>
      <w:r w:rsidR="00A04488">
        <w:t xml:space="preserve"> u het niet eens bent met dit besluit, kunt u bezwaar maken bij de gemeente. </w:t>
      </w:r>
      <w:r>
        <w:t>Hoe u dit kunt doen,</w:t>
      </w:r>
      <w:r w:rsidR="00A04488">
        <w:t xml:space="preserve"> staat op de beschikking die u van de gemeente heeft gekregen. In het geval dat </w:t>
      </w:r>
      <w:r>
        <w:t xml:space="preserve">uw kind </w:t>
      </w:r>
      <w:r w:rsidR="00A04488">
        <w:t xml:space="preserve">niet in aanmerking komt voor </w:t>
      </w:r>
      <w:r w:rsidR="00A04488" w:rsidRPr="000F2C1F">
        <w:t xml:space="preserve">onderzoek/diagnostiek </w:t>
      </w:r>
      <w:r w:rsidR="00A04488">
        <w:t xml:space="preserve">naar ED, zal de school op basis van haar zorgplicht zorgen voor extra ondersteuning. </w:t>
      </w:r>
      <w:r>
        <w:t>Hoe de school dit doet wordt met u besproken.</w:t>
      </w:r>
    </w:p>
    <w:p w14:paraId="23D86ED8" w14:textId="41211AC0" w:rsidR="00A7357A" w:rsidRDefault="00A7357A" w:rsidP="00A04488"/>
    <w:p w14:paraId="22394671" w14:textId="77777777" w:rsidR="00A7357A" w:rsidRPr="001A3108" w:rsidRDefault="00A7357A" w:rsidP="00A7357A">
      <w:pPr>
        <w:pStyle w:val="Kop3"/>
      </w:pPr>
      <w:r w:rsidRPr="001A3108">
        <w:t>Voorkeur voor dyslexiezorgaanbieder</w:t>
      </w:r>
    </w:p>
    <w:p w14:paraId="0A50163A" w14:textId="77777777" w:rsidR="00A7357A" w:rsidRDefault="00A7357A" w:rsidP="00A7357A">
      <w:pPr>
        <w:rPr>
          <w:bCs/>
        </w:rPr>
      </w:pPr>
    </w:p>
    <w:p w14:paraId="3D7152E3" w14:textId="36A6CBA5" w:rsidR="00A7357A" w:rsidRDefault="00A7357A" w:rsidP="00A7357A">
      <w:pPr>
        <w:rPr>
          <w:bCs/>
        </w:rPr>
      </w:pPr>
      <w:r>
        <w:t xml:space="preserve">U dient vooraf aan te geven welke dyslexiezorgaanbieder uw voorkeur heeft. Dit vult u </w:t>
      </w:r>
      <w:r w:rsidR="00397CC0">
        <w:t xml:space="preserve">in </w:t>
      </w:r>
      <w:r>
        <w:t xml:space="preserve">op het formulier. </w:t>
      </w:r>
      <w:r w:rsidRPr="001A3108">
        <w:rPr>
          <w:bCs/>
        </w:rPr>
        <w:t>Een lijst van gecontracteerde dyslexiezorgaanbieders is op school aanwezig</w:t>
      </w:r>
      <w:r>
        <w:rPr>
          <w:bCs/>
        </w:rPr>
        <w:t xml:space="preserve"> en kunt u ook vinden op de website </w:t>
      </w:r>
      <w:hyperlink r:id="rId11" w:history="1">
        <w:r w:rsidR="00FA09AB" w:rsidRPr="00BC20C0">
          <w:rPr>
            <w:rStyle w:val="Hyperlink"/>
            <w:bCs/>
          </w:rPr>
          <w:t>www.swvpo3006.nl</w:t>
        </w:r>
      </w:hyperlink>
      <w:r w:rsidRPr="001A3108">
        <w:rPr>
          <w:bCs/>
        </w:rPr>
        <w:t>.</w:t>
      </w:r>
      <w:r>
        <w:rPr>
          <w:bCs/>
        </w:rPr>
        <w:t xml:space="preserve"> </w:t>
      </w:r>
      <w:r w:rsidRPr="001A3108">
        <w:rPr>
          <w:bCs/>
        </w:rPr>
        <w:t xml:space="preserve">De school kan u eventueel helpen bij de keuze. </w:t>
      </w:r>
    </w:p>
    <w:p w14:paraId="2E0C2020" w14:textId="3AAEAA92" w:rsidR="00A7357A" w:rsidRDefault="00A7357A" w:rsidP="00A04488"/>
    <w:p w14:paraId="59D269EC" w14:textId="74A3C8EE" w:rsidR="00397CC0" w:rsidRDefault="00497C62" w:rsidP="00497C62">
      <w:pPr>
        <w:pStyle w:val="Kop3"/>
      </w:pPr>
      <w:r>
        <w:t>Waar tekent u voor?</w:t>
      </w:r>
    </w:p>
    <w:p w14:paraId="10BADC21" w14:textId="77777777" w:rsidR="00A04488" w:rsidRDefault="00A04488" w:rsidP="00A04488"/>
    <w:p w14:paraId="6B9B8972" w14:textId="0F7CE949" w:rsidR="00A04488" w:rsidRPr="0018049B" w:rsidRDefault="00FB47B1" w:rsidP="00FB47B1">
      <w:pPr>
        <w:rPr>
          <w:b/>
          <w:sz w:val="24"/>
          <w:szCs w:val="24"/>
        </w:rPr>
      </w:pPr>
      <w:r>
        <w:t xml:space="preserve">Wij vragen u ook een toestemmingsformulier voor de overdracht van gegevens te tekenen. </w:t>
      </w:r>
      <w:r w:rsidR="00397CC0">
        <w:t>Met het zetten van een</w:t>
      </w:r>
      <w:r w:rsidR="00A04488" w:rsidRPr="00AE76B6">
        <w:t xml:space="preserve"> handtekening stemt u ermee in dat het Dyslexieteam de aanvraag voor een beschikking indient bij de gemeente waarin uw </w:t>
      </w:r>
      <w:r w:rsidR="00A04488">
        <w:t xml:space="preserve">kind </w:t>
      </w:r>
      <w:r w:rsidR="00397CC0">
        <w:t>woont</w:t>
      </w:r>
      <w:r w:rsidR="00A04488">
        <w:t>. Daarnaast stemt u er mee in dat de gemeente uw gegevens via het Gemeentelijk Gegevensknooppunt deelt met de zorgaanbieder van uw voorkeur.</w:t>
      </w:r>
    </w:p>
    <w:p w14:paraId="48F4C1BD" w14:textId="77777777" w:rsidR="00A04488" w:rsidRDefault="00A04488" w:rsidP="00A04488">
      <w:pPr>
        <w:rPr>
          <w:b/>
          <w:sz w:val="24"/>
          <w:szCs w:val="24"/>
        </w:rPr>
      </w:pPr>
    </w:p>
    <w:tbl>
      <w:tblPr>
        <w:tblStyle w:val="Tabel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</w:tblGrid>
      <w:tr w:rsidR="00836D92" w:rsidRPr="009673A9" w14:paraId="244FF003" w14:textId="77777777" w:rsidTr="003B3E14">
        <w:trPr>
          <w:trHeight w:val="510"/>
        </w:trPr>
        <w:tc>
          <w:tcPr>
            <w:tcW w:w="3652" w:type="dxa"/>
            <w:vAlign w:val="center"/>
          </w:tcPr>
          <w:p w14:paraId="038C1C4C" w14:textId="560EFA09" w:rsidR="00836D92" w:rsidRPr="00836D92" w:rsidRDefault="00397CC0" w:rsidP="003B3E14">
            <w:pPr>
              <w:rPr>
                <w:rFonts w:cs="Arial"/>
                <w:b/>
                <w:bCs/>
                <w:color w:val="595959" w:themeColor="text1" w:themeTint="A6"/>
              </w:rPr>
            </w:pPr>
            <w:r w:rsidRPr="00497C62">
              <w:rPr>
                <w:rFonts w:cs="Arial"/>
                <w:b/>
                <w:bCs/>
              </w:rPr>
              <w:lastRenderedPageBreak/>
              <w:t>D</w:t>
            </w:r>
            <w:r w:rsidR="00836D92" w:rsidRPr="00497C62">
              <w:rPr>
                <w:rFonts w:cs="Arial"/>
                <w:b/>
                <w:bCs/>
              </w:rPr>
              <w:t xml:space="preserve">atum ontvangst (in te vullen </w:t>
            </w:r>
            <w:r w:rsidR="00836D92" w:rsidRPr="00497C62">
              <w:rPr>
                <w:rFonts w:cs="Arial"/>
                <w:b/>
                <w:bCs/>
              </w:rPr>
              <w:br/>
              <w:t>door de gemeente):</w:t>
            </w:r>
          </w:p>
        </w:tc>
        <w:sdt>
          <w:sdtPr>
            <w:rPr>
              <w:rFonts w:cs="Arial"/>
              <w:color w:val="595959" w:themeColor="text1" w:themeTint="A6"/>
            </w:rPr>
            <w:id w:val="275841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0080C9"/>
                </w:tcBorders>
                <w:vAlign w:val="center"/>
              </w:tcPr>
              <w:p w14:paraId="312645C9" w14:textId="0205774F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9B75B36" w14:textId="77777777" w:rsidR="00836D92" w:rsidRDefault="00836D92" w:rsidP="00836D92">
      <w:pPr>
        <w:pStyle w:val="Normaalweb"/>
        <w:spacing w:before="0" w:beforeAutospacing="0" w:after="0" w:afterAutospacing="0"/>
        <w:ind w:right="-1418"/>
      </w:pPr>
    </w:p>
    <w:tbl>
      <w:tblPr>
        <w:tblStyle w:val="Tabelraster"/>
        <w:tblW w:w="9501" w:type="dxa"/>
        <w:tblBorders>
          <w:top w:val="single" w:sz="4" w:space="0" w:color="0080C9"/>
          <w:left w:val="single" w:sz="4" w:space="0" w:color="0080C9"/>
          <w:bottom w:val="single" w:sz="4" w:space="0" w:color="0080C9"/>
          <w:right w:val="single" w:sz="4" w:space="0" w:color="0080C9"/>
          <w:insideH w:val="single" w:sz="4" w:space="0" w:color="0080C9"/>
          <w:insideV w:val="single" w:sz="4" w:space="0" w:color="0080C9"/>
        </w:tblBorders>
        <w:tblLook w:val="04A0" w:firstRow="1" w:lastRow="0" w:firstColumn="1" w:lastColumn="0" w:noHBand="0" w:noVBand="1"/>
      </w:tblPr>
      <w:tblGrid>
        <w:gridCol w:w="2943"/>
        <w:gridCol w:w="6558"/>
      </w:tblGrid>
      <w:tr w:rsidR="00836D92" w:rsidRPr="00A6113A" w14:paraId="11ED36F2" w14:textId="77777777" w:rsidTr="003B3E14">
        <w:trPr>
          <w:trHeight w:val="510"/>
        </w:trPr>
        <w:tc>
          <w:tcPr>
            <w:tcW w:w="9501" w:type="dxa"/>
            <w:gridSpan w:val="2"/>
            <w:shd w:val="clear" w:color="auto" w:fill="0080C9"/>
            <w:vAlign w:val="center"/>
          </w:tcPr>
          <w:p w14:paraId="7A330254" w14:textId="77777777" w:rsidR="00836D92" w:rsidRPr="002D3237" w:rsidRDefault="00836D92" w:rsidP="003B3E14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Persoonlijke gegevens kind</w:t>
            </w:r>
          </w:p>
        </w:tc>
      </w:tr>
      <w:tr w:rsidR="00836D92" w:rsidRPr="009673A9" w14:paraId="3E423355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5461A114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Naam: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722976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406D5AD3" w14:textId="3619058D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31B177FD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0CB82630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Straat en huisnummer:</w:t>
            </w:r>
          </w:p>
        </w:tc>
        <w:sdt>
          <w:sdtPr>
            <w:rPr>
              <w:rFonts w:cs="Arial"/>
              <w:color w:val="595959" w:themeColor="text1" w:themeTint="A6"/>
            </w:rPr>
            <w:id w:val="869183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0F9DBEE8" w14:textId="60530764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39D620C7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0054F71C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Postcode en woonplaats: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206132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5698AA9D" w14:textId="4D997F92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59B18F4E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66B44F0D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(laatste 4 cijfers van het) BSN:</w:t>
            </w:r>
          </w:p>
        </w:tc>
        <w:sdt>
          <w:sdtPr>
            <w:rPr>
              <w:rFonts w:cs="Arial"/>
              <w:color w:val="595959" w:themeColor="text1" w:themeTint="A6"/>
            </w:rPr>
            <w:id w:val="1064459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2E49A0FB" w14:textId="42A3F5E8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42DF99D5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0BD3802D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Geboortedatum: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171250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4BE8F3D9" w14:textId="4917CCAC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71A457EB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171D5D98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Telefoonnummer (ouder)s:</w:t>
            </w:r>
          </w:p>
        </w:tc>
        <w:sdt>
          <w:sdtPr>
            <w:rPr>
              <w:rFonts w:cs="Arial"/>
              <w:color w:val="595959" w:themeColor="text1" w:themeTint="A6"/>
            </w:rPr>
            <w:id w:val="1254939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5C9C4232" w14:textId="4AB9296F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15D63D83" w14:textId="77777777" w:rsidTr="003B3E14">
        <w:trPr>
          <w:trHeight w:val="510"/>
        </w:trPr>
        <w:tc>
          <w:tcPr>
            <w:tcW w:w="2943" w:type="dxa"/>
            <w:vAlign w:val="center"/>
          </w:tcPr>
          <w:p w14:paraId="48CDD7D1" w14:textId="77777777" w:rsidR="00836D92" w:rsidRPr="00497C62" w:rsidRDefault="00836D92" w:rsidP="003B3E14">
            <w:pPr>
              <w:rPr>
                <w:rFonts w:cs="Arial"/>
              </w:rPr>
            </w:pPr>
            <w:r w:rsidRPr="00497C62">
              <w:rPr>
                <w:rFonts w:cs="Arial"/>
              </w:rPr>
              <w:t>E-mailadres ouder(s):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612502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8" w:type="dxa"/>
                <w:vAlign w:val="center"/>
              </w:tcPr>
              <w:p w14:paraId="1BDD5A19" w14:textId="367688FA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786ED4" w14:textId="77777777" w:rsidR="00836D92" w:rsidRDefault="00836D92" w:rsidP="00836D92">
      <w:pPr>
        <w:rPr>
          <w:bCs/>
        </w:rPr>
      </w:pPr>
    </w:p>
    <w:tbl>
      <w:tblPr>
        <w:tblStyle w:val="Tabelraster"/>
        <w:tblW w:w="9515" w:type="dxa"/>
        <w:tblBorders>
          <w:top w:val="single" w:sz="4" w:space="0" w:color="0080C9"/>
          <w:left w:val="single" w:sz="4" w:space="0" w:color="0080C9"/>
          <w:bottom w:val="single" w:sz="4" w:space="0" w:color="0080C9"/>
          <w:right w:val="single" w:sz="4" w:space="0" w:color="0080C9"/>
          <w:insideH w:val="single" w:sz="4" w:space="0" w:color="0080C9"/>
          <w:insideV w:val="single" w:sz="4" w:space="0" w:color="0080C9"/>
        </w:tblBorders>
        <w:tblLook w:val="04A0" w:firstRow="1" w:lastRow="0" w:firstColumn="1" w:lastColumn="0" w:noHBand="0" w:noVBand="1"/>
      </w:tblPr>
      <w:tblGrid>
        <w:gridCol w:w="2922"/>
        <w:gridCol w:w="6593"/>
      </w:tblGrid>
      <w:tr w:rsidR="00836D92" w:rsidRPr="009673A9" w14:paraId="3A67C552" w14:textId="77777777" w:rsidTr="00497C62">
        <w:trPr>
          <w:trHeight w:val="510"/>
        </w:trPr>
        <w:tc>
          <w:tcPr>
            <w:tcW w:w="2922" w:type="dxa"/>
            <w:vAlign w:val="center"/>
          </w:tcPr>
          <w:p w14:paraId="3440BE24" w14:textId="77777777" w:rsidR="00836D92" w:rsidRPr="009673A9" w:rsidRDefault="00836D92" w:rsidP="003B3E14">
            <w:pPr>
              <w:rPr>
                <w:rFonts w:cs="Arial"/>
                <w:color w:val="595959" w:themeColor="text1" w:themeTint="A6"/>
              </w:rPr>
            </w:pPr>
            <w:r w:rsidRPr="00497C62">
              <w:rPr>
                <w:rFonts w:cs="Arial"/>
              </w:rPr>
              <w:t>Voorkeur dyslexiezorgaanbieder: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303834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93" w:type="dxa"/>
                <w:vAlign w:val="center"/>
              </w:tcPr>
              <w:p w14:paraId="32CB401F" w14:textId="370B67E1" w:rsidR="00836D92" w:rsidRPr="009673A9" w:rsidRDefault="009F47C3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A09AF62" w14:textId="77777777" w:rsidR="00836D92" w:rsidRDefault="00836D92" w:rsidP="00836D92">
      <w:pPr>
        <w:rPr>
          <w:bCs/>
        </w:rPr>
      </w:pPr>
    </w:p>
    <w:p w14:paraId="098A4715" w14:textId="517360A3" w:rsidR="00A04488" w:rsidRPr="00A04488" w:rsidRDefault="00A04488" w:rsidP="00497C62">
      <w:pPr>
        <w:pStyle w:val="Kop3"/>
      </w:pPr>
      <w:r>
        <w:t>Verklaring aanvrager (</w:t>
      </w:r>
      <w:r w:rsidRPr="00806EB0">
        <w:t>lees</w:t>
      </w:r>
      <w:r>
        <w:t xml:space="preserve"> a.u.b. goed wat u tekent)</w:t>
      </w:r>
    </w:p>
    <w:p w14:paraId="4D495768" w14:textId="3DF02369" w:rsidR="00A04488" w:rsidRPr="0018049B" w:rsidRDefault="00A04488" w:rsidP="00A04488">
      <w:r w:rsidRPr="0018049B">
        <w:t xml:space="preserve">Dit aanvraagformulier wordt opgenomen in ons registratiesysteem. Hierop </w:t>
      </w:r>
      <w:r w:rsidR="00383F06">
        <w:t>zijn de</w:t>
      </w:r>
      <w:r w:rsidRPr="0018049B">
        <w:t xml:space="preserve"> </w:t>
      </w:r>
      <w:r w:rsidRPr="002A339A">
        <w:t>Algemene verordening gegevensbescherming (AVG)</w:t>
      </w:r>
      <w:r>
        <w:t xml:space="preserve"> en de Jeugdwet </w:t>
      </w:r>
      <w:r w:rsidRPr="0018049B">
        <w:t xml:space="preserve">van toepassing. U heeft het recht op inzage in onze registratie. Bij gebleken onjuistheden heeft u het recht om verbeteringen te eisen. </w:t>
      </w:r>
    </w:p>
    <w:p w14:paraId="11AB1D21" w14:textId="77777777" w:rsidR="00A04488" w:rsidRPr="0018049B" w:rsidRDefault="00A04488" w:rsidP="00A04488">
      <w:pPr>
        <w:tabs>
          <w:tab w:val="left" w:pos="708"/>
        </w:tabs>
      </w:pPr>
    </w:p>
    <w:p w14:paraId="6C89477D" w14:textId="77777777" w:rsidR="00A04488" w:rsidRPr="0018049B" w:rsidRDefault="00A04488" w:rsidP="00A04488">
      <w:r w:rsidRPr="0018049B">
        <w:t>Ondergetekende:</w:t>
      </w:r>
    </w:p>
    <w:p w14:paraId="698871B5" w14:textId="77777777" w:rsidR="00A04488" w:rsidRPr="0018049B" w:rsidRDefault="00A04488" w:rsidP="00A04488">
      <w:pPr>
        <w:numPr>
          <w:ilvl w:val="0"/>
          <w:numId w:val="6"/>
        </w:numPr>
      </w:pPr>
      <w:r w:rsidRPr="0018049B">
        <w:t>verklaart dat dit formulier naar waarheid is ingevuld.</w:t>
      </w:r>
    </w:p>
    <w:p w14:paraId="124B4782" w14:textId="62F39DAD" w:rsidR="00497C62" w:rsidRDefault="00A04488" w:rsidP="00A04488">
      <w:pPr>
        <w:numPr>
          <w:ilvl w:val="0"/>
          <w:numId w:val="6"/>
        </w:numPr>
      </w:pPr>
      <w:r w:rsidRPr="0018049B">
        <w:t>weet dat het opzettelijk onjuist invullen van dit formulier strafbaar is.</w:t>
      </w:r>
      <w:r w:rsidR="003A2875">
        <w:br/>
      </w:r>
    </w:p>
    <w:p w14:paraId="2760127C" w14:textId="63147676" w:rsidR="00497C62" w:rsidRDefault="00497C62" w:rsidP="00497C62"/>
    <w:tbl>
      <w:tblPr>
        <w:tblStyle w:val="Tabelraster"/>
        <w:tblW w:w="9320" w:type="dxa"/>
        <w:tblBorders>
          <w:top w:val="none" w:sz="0" w:space="0" w:color="auto"/>
          <w:left w:val="none" w:sz="0" w:space="0" w:color="auto"/>
          <w:bottom w:val="single" w:sz="4" w:space="0" w:color="0080C9"/>
          <w:right w:val="none" w:sz="0" w:space="0" w:color="auto"/>
          <w:insideH w:val="single" w:sz="4" w:space="0" w:color="0080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021"/>
        <w:gridCol w:w="2379"/>
      </w:tblGrid>
      <w:tr w:rsidR="00635D77" w:rsidRPr="009673A9" w14:paraId="24EF44A1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2F928988" w14:textId="1B569089" w:rsidR="00635D77" w:rsidRPr="00497C62" w:rsidRDefault="00635D77" w:rsidP="00806EB0">
            <w:pPr>
              <w:rPr>
                <w:rFonts w:cs="Arial"/>
              </w:rPr>
            </w:pPr>
            <w:r w:rsidRPr="00497C62">
              <w:rPr>
                <w:rFonts w:cs="Arial"/>
              </w:rPr>
              <w:t>Naam</w:t>
            </w:r>
            <w:r>
              <w:rPr>
                <w:rFonts w:cs="Arial"/>
              </w:rPr>
              <w:t xml:space="preserve"> aanvrager (ouder</w:t>
            </w:r>
            <w:r w:rsidR="003A287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): 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617355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vAlign w:val="bottom"/>
              </w:tcPr>
              <w:p w14:paraId="520BA375" w14:textId="30F9FA98" w:rsidR="00635D77" w:rsidRPr="009673A9" w:rsidRDefault="009F47C3" w:rsidP="00806EB0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759D9C10" w14:textId="22CE4F4F" w:rsidR="00635D77" w:rsidRPr="00806EB0" w:rsidRDefault="00806EB0" w:rsidP="00806EB0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Pr="00806EB0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364218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23B2FF0C" w14:textId="1104EE98" w:rsidR="00635D77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5D77" w:rsidRPr="009673A9" w14:paraId="6FE3653A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0A28A317" w14:textId="12146515" w:rsidR="00635D77" w:rsidRPr="00497C62" w:rsidRDefault="00806EB0" w:rsidP="00806EB0">
            <w:pPr>
              <w:rPr>
                <w:rFonts w:cs="Arial"/>
              </w:rPr>
            </w:pPr>
            <w:r>
              <w:rPr>
                <w:rFonts w:cs="Arial"/>
              </w:rPr>
              <w:t>Handtekening:</w:t>
            </w:r>
          </w:p>
        </w:tc>
        <w:tc>
          <w:tcPr>
            <w:tcW w:w="4111" w:type="dxa"/>
            <w:vAlign w:val="bottom"/>
          </w:tcPr>
          <w:p w14:paraId="76B2FBFA" w14:textId="77777777" w:rsidR="00635D77" w:rsidRPr="009673A9" w:rsidRDefault="00635D77" w:rsidP="00806EB0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6CB866CB" w14:textId="27C369F2" w:rsidR="00635D77" w:rsidRPr="00806EB0" w:rsidRDefault="00572ACC" w:rsidP="00806EB0">
            <w:pPr>
              <w:rPr>
                <w:rFonts w:cs="Arial"/>
              </w:rPr>
            </w:pPr>
            <w:r w:rsidRPr="00806EB0">
              <w:rPr>
                <w:rFonts w:cs="Arial"/>
              </w:rPr>
              <w:t>Plaats:</w:t>
            </w:r>
          </w:p>
        </w:tc>
        <w:sdt>
          <w:sdtPr>
            <w:rPr>
              <w:rFonts w:cs="Arial"/>
              <w:color w:val="595959" w:themeColor="text1" w:themeTint="A6"/>
            </w:rPr>
            <w:id w:val="498776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54057196" w14:textId="6A6E8189" w:rsidR="00635D77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3116A14" w14:textId="77777777" w:rsidR="00635D77" w:rsidRDefault="00635D77" w:rsidP="00497C62"/>
    <w:p w14:paraId="63FC8146" w14:textId="77777777" w:rsidR="00497C62" w:rsidRDefault="00497C62" w:rsidP="00497C62"/>
    <w:tbl>
      <w:tblPr>
        <w:tblStyle w:val="Tabelraster"/>
        <w:tblW w:w="9320" w:type="dxa"/>
        <w:tblBorders>
          <w:top w:val="none" w:sz="0" w:space="0" w:color="auto"/>
          <w:left w:val="none" w:sz="0" w:space="0" w:color="auto"/>
          <w:bottom w:val="single" w:sz="4" w:space="0" w:color="0080C9"/>
          <w:right w:val="none" w:sz="0" w:space="0" w:color="auto"/>
          <w:insideH w:val="single" w:sz="4" w:space="0" w:color="0080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021"/>
        <w:gridCol w:w="2379"/>
      </w:tblGrid>
      <w:tr w:rsidR="00806EB0" w:rsidRPr="009673A9" w14:paraId="2309F979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793D4D29" w14:textId="091C499E" w:rsidR="00806EB0" w:rsidRPr="00497C62" w:rsidRDefault="00806EB0" w:rsidP="001D3BF5">
            <w:pPr>
              <w:rPr>
                <w:rFonts w:cs="Arial"/>
              </w:rPr>
            </w:pPr>
            <w:r w:rsidRPr="00497C62">
              <w:rPr>
                <w:rFonts w:cs="Arial"/>
              </w:rPr>
              <w:t>Naam</w:t>
            </w:r>
            <w:r>
              <w:rPr>
                <w:rFonts w:cs="Arial"/>
              </w:rPr>
              <w:t xml:space="preserve"> aanvrager (ouder</w:t>
            </w:r>
            <w:r w:rsidR="003A2875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): </w:t>
            </w:r>
          </w:p>
        </w:tc>
        <w:sdt>
          <w:sdtPr>
            <w:rPr>
              <w:rFonts w:cs="Arial"/>
              <w:color w:val="595959" w:themeColor="text1" w:themeTint="A6"/>
            </w:rPr>
            <w:id w:val="821622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vAlign w:val="bottom"/>
              </w:tcPr>
              <w:p w14:paraId="3FC6260A" w14:textId="4E5858EF" w:rsidR="00806EB0" w:rsidRPr="009673A9" w:rsidRDefault="009F47C3" w:rsidP="001D3BF5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2FAE291F" w14:textId="77777777" w:rsidR="00806EB0" w:rsidRPr="00806EB0" w:rsidRDefault="00806EB0" w:rsidP="001D3BF5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Pr="00806EB0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73784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476C5BC9" w14:textId="3BB5E3B1" w:rsidR="00806EB0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06EB0" w:rsidRPr="009673A9" w14:paraId="12409DA5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50B46D6C" w14:textId="77777777" w:rsidR="00806EB0" w:rsidRPr="00497C62" w:rsidRDefault="00806EB0" w:rsidP="001D3BF5">
            <w:pPr>
              <w:rPr>
                <w:rFonts w:cs="Arial"/>
              </w:rPr>
            </w:pPr>
            <w:r>
              <w:rPr>
                <w:rFonts w:cs="Arial"/>
              </w:rPr>
              <w:t>Handtekening:</w:t>
            </w:r>
          </w:p>
        </w:tc>
        <w:tc>
          <w:tcPr>
            <w:tcW w:w="4111" w:type="dxa"/>
            <w:vAlign w:val="bottom"/>
          </w:tcPr>
          <w:p w14:paraId="34D6B99A" w14:textId="77777777" w:rsidR="00806EB0" w:rsidRPr="009673A9" w:rsidRDefault="00806EB0" w:rsidP="001D3BF5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2C9B1BF8" w14:textId="77777777" w:rsidR="00806EB0" w:rsidRPr="00806EB0" w:rsidRDefault="00806EB0" w:rsidP="001D3BF5">
            <w:pPr>
              <w:rPr>
                <w:rFonts w:cs="Arial"/>
              </w:rPr>
            </w:pPr>
            <w:r w:rsidRPr="00806EB0">
              <w:rPr>
                <w:rFonts w:cs="Arial"/>
              </w:rPr>
              <w:t>Plaats:</w:t>
            </w:r>
          </w:p>
        </w:tc>
        <w:sdt>
          <w:sdtPr>
            <w:rPr>
              <w:rFonts w:cs="Arial"/>
              <w:color w:val="595959" w:themeColor="text1" w:themeTint="A6"/>
            </w:rPr>
            <w:id w:val="706616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558CB676" w14:textId="262DAC68" w:rsidR="00806EB0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7A52CE0" w14:textId="77777777" w:rsidR="00806EB0" w:rsidRDefault="00806EB0">
      <w:pPr>
        <w:spacing w:after="200" w:line="276" w:lineRule="auto"/>
        <w:rPr>
          <w:b/>
          <w:color w:val="0080C9"/>
        </w:rPr>
      </w:pPr>
      <w:r>
        <w:br w:type="page"/>
      </w:r>
    </w:p>
    <w:p w14:paraId="5A4821B3" w14:textId="5D671BDF" w:rsidR="00A04488" w:rsidRPr="0018049B" w:rsidRDefault="00A04488" w:rsidP="00DE6CDD">
      <w:pPr>
        <w:pStyle w:val="Kop3"/>
      </w:pPr>
      <w:r w:rsidRPr="0018049B">
        <w:lastRenderedPageBreak/>
        <w:t xml:space="preserve">Akkoord dyslexieteam </w:t>
      </w:r>
    </w:p>
    <w:p w14:paraId="68A04E2E" w14:textId="34D59B7A" w:rsidR="00497C62" w:rsidRDefault="00497C62" w:rsidP="00A04488">
      <w:pPr>
        <w:rPr>
          <w:shd w:val="clear" w:color="auto" w:fill="FFFFFF"/>
        </w:rPr>
      </w:pPr>
      <w:bookmarkStart w:id="0" w:name="_Hlk60836216"/>
    </w:p>
    <w:tbl>
      <w:tblPr>
        <w:tblStyle w:val="Tabelraster"/>
        <w:tblW w:w="9320" w:type="dxa"/>
        <w:tblBorders>
          <w:top w:val="none" w:sz="0" w:space="0" w:color="auto"/>
          <w:left w:val="none" w:sz="0" w:space="0" w:color="auto"/>
          <w:bottom w:val="single" w:sz="4" w:space="0" w:color="0080C9"/>
          <w:right w:val="none" w:sz="0" w:space="0" w:color="auto"/>
          <w:insideH w:val="single" w:sz="4" w:space="0" w:color="0080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021"/>
        <w:gridCol w:w="2379"/>
      </w:tblGrid>
      <w:tr w:rsidR="00806EB0" w:rsidRPr="009673A9" w14:paraId="3014C0CD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bookmarkEnd w:id="0"/>
          <w:p w14:paraId="717FE897" w14:textId="5D587732" w:rsidR="00806EB0" w:rsidRPr="00497C62" w:rsidRDefault="00806EB0" w:rsidP="001D3BF5">
            <w:pPr>
              <w:rPr>
                <w:rFonts w:cs="Arial"/>
              </w:rPr>
            </w:pPr>
            <w:r w:rsidRPr="00497C62">
              <w:rPr>
                <w:rFonts w:cs="Arial"/>
              </w:rPr>
              <w:t>Naam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1052581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vAlign w:val="bottom"/>
              </w:tcPr>
              <w:p w14:paraId="530ACB76" w14:textId="110DD0A8" w:rsidR="00806EB0" w:rsidRPr="009673A9" w:rsidRDefault="009F47C3" w:rsidP="001D3BF5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602C4934" w14:textId="77777777" w:rsidR="00806EB0" w:rsidRPr="00806EB0" w:rsidRDefault="00806EB0" w:rsidP="001D3BF5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Pr="00806EB0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478734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1E0139D7" w14:textId="70FBFD3F" w:rsidR="00806EB0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06EB0" w:rsidRPr="009673A9" w14:paraId="1C6C6CB8" w14:textId="77777777" w:rsidTr="009F47C3">
        <w:trPr>
          <w:trHeight w:val="51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27354E31" w14:textId="77777777" w:rsidR="00806EB0" w:rsidRPr="00497C62" w:rsidRDefault="00806EB0" w:rsidP="001D3BF5">
            <w:pPr>
              <w:rPr>
                <w:rFonts w:cs="Arial"/>
              </w:rPr>
            </w:pPr>
            <w:r>
              <w:rPr>
                <w:rFonts w:cs="Arial"/>
              </w:rPr>
              <w:t>Handtekening:</w:t>
            </w:r>
          </w:p>
        </w:tc>
        <w:tc>
          <w:tcPr>
            <w:tcW w:w="4111" w:type="dxa"/>
            <w:vAlign w:val="bottom"/>
          </w:tcPr>
          <w:p w14:paraId="43057FD9" w14:textId="77777777" w:rsidR="00806EB0" w:rsidRPr="009673A9" w:rsidRDefault="00806EB0" w:rsidP="001D3BF5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14:paraId="45067DB3" w14:textId="77777777" w:rsidR="00806EB0" w:rsidRPr="00806EB0" w:rsidRDefault="00806EB0" w:rsidP="001D3BF5">
            <w:pPr>
              <w:rPr>
                <w:rFonts w:cs="Arial"/>
              </w:rPr>
            </w:pPr>
            <w:r w:rsidRPr="00806EB0">
              <w:rPr>
                <w:rFonts w:cs="Arial"/>
              </w:rPr>
              <w:t>Plaats: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1964635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9" w:type="dxa"/>
                <w:vAlign w:val="bottom"/>
              </w:tcPr>
              <w:p w14:paraId="25111C03" w14:textId="04E60979" w:rsidR="00806EB0" w:rsidRPr="009673A9" w:rsidRDefault="009F47C3" w:rsidP="009F47C3">
                <w:pPr>
                  <w:rPr>
                    <w:rFonts w:cs="Arial"/>
                    <w:color w:val="595959" w:themeColor="text1" w:themeTint="A6"/>
                  </w:rPr>
                </w:pPr>
                <w:r w:rsidRPr="001531C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19F90B9" w14:textId="5ACB2493" w:rsidR="00806EB0" w:rsidRDefault="00806EB0" w:rsidP="001D7155">
      <w:pPr>
        <w:pStyle w:val="Normaalweb"/>
        <w:spacing w:before="0" w:beforeAutospacing="0" w:after="0" w:afterAutospacing="0"/>
        <w:ind w:right="-1418"/>
      </w:pPr>
    </w:p>
    <w:p w14:paraId="3E47129D" w14:textId="141D454C" w:rsidR="00806EB0" w:rsidRDefault="00806EB0" w:rsidP="001D7155">
      <w:pPr>
        <w:pStyle w:val="Normaalweb"/>
        <w:spacing w:before="0" w:beforeAutospacing="0" w:after="0" w:afterAutospacing="0"/>
        <w:ind w:right="-1418"/>
      </w:pPr>
    </w:p>
    <w:p w14:paraId="6183B6DA" w14:textId="77777777" w:rsidR="00806EB0" w:rsidRDefault="00806EB0" w:rsidP="00806EB0">
      <w:pPr>
        <w:rPr>
          <w:shd w:val="clear" w:color="auto" w:fill="FFFFFF"/>
        </w:rPr>
      </w:pPr>
      <w:r w:rsidRPr="00EF4C9D">
        <w:rPr>
          <w:shd w:val="clear" w:color="auto" w:fill="FFFFFF"/>
        </w:rPr>
        <w:t>We beoordelen de aanvraag voor</w:t>
      </w:r>
      <w:r>
        <w:rPr>
          <w:shd w:val="clear" w:color="auto" w:fill="FFFFFF"/>
        </w:rPr>
        <w:t xml:space="preserve"> Dyslexie</w:t>
      </w:r>
      <w:r w:rsidRPr="00EF4C9D">
        <w:rPr>
          <w:shd w:val="clear" w:color="auto" w:fill="FFFFFF"/>
        </w:rPr>
        <w:t xml:space="preserve"> onderzoek</w:t>
      </w:r>
      <w:r>
        <w:rPr>
          <w:shd w:val="clear" w:color="auto" w:fill="FFFFFF"/>
        </w:rPr>
        <w:t xml:space="preserve"> en/of </w:t>
      </w:r>
      <w:r w:rsidRPr="00EF4C9D">
        <w:rPr>
          <w:shd w:val="clear" w:color="auto" w:fill="FFFFFF"/>
        </w:rPr>
        <w:t>diagnostiek</w:t>
      </w:r>
      <w:r>
        <w:rPr>
          <w:shd w:val="clear" w:color="auto" w:fill="FFFFFF"/>
        </w:rPr>
        <w:t xml:space="preserve"> (productcode </w:t>
      </w:r>
      <w:r>
        <w:t>54B97)</w:t>
      </w:r>
      <w:r w:rsidRPr="00EF4C9D">
        <w:rPr>
          <w:shd w:val="clear" w:color="auto" w:fill="FFFFFF"/>
        </w:rPr>
        <w:t xml:space="preserve"> als </w:t>
      </w:r>
    </w:p>
    <w:p w14:paraId="58FCE9D0" w14:textId="77777777" w:rsidR="00806EB0" w:rsidRDefault="00806EB0" w:rsidP="00806EB0">
      <w:pPr>
        <w:rPr>
          <w:shd w:val="clear" w:color="auto" w:fill="FFFFFF"/>
        </w:rPr>
      </w:pPr>
    </w:p>
    <w:p w14:paraId="47F5C2DC" w14:textId="77777777" w:rsidR="00806EB0" w:rsidRDefault="00FA09AB" w:rsidP="00806EB0">
      <w:pPr>
        <w:rPr>
          <w:shd w:val="clear" w:color="auto" w:fill="FFFFFF"/>
        </w:rPr>
      </w:pPr>
      <w:sdt>
        <w:sdtPr>
          <w:rPr>
            <w:shd w:val="clear" w:color="auto" w:fill="FFFFFF"/>
          </w:rPr>
          <w:id w:val="5339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B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06EB0">
        <w:rPr>
          <w:shd w:val="clear" w:color="auto" w:fill="FFFFFF"/>
        </w:rPr>
        <w:tab/>
      </w:r>
      <w:r w:rsidR="00806EB0" w:rsidRPr="00EF4C9D">
        <w:rPr>
          <w:shd w:val="clear" w:color="auto" w:fill="FFFFFF"/>
        </w:rPr>
        <w:t>positief</w:t>
      </w:r>
    </w:p>
    <w:p w14:paraId="6BE0FABA" w14:textId="00B1F32B" w:rsidR="00806EB0" w:rsidRPr="00EF4C9D" w:rsidRDefault="00FA09AB" w:rsidP="00806EB0">
      <w:sdt>
        <w:sdtPr>
          <w:rPr>
            <w:shd w:val="clear" w:color="auto" w:fill="FFFFFF"/>
          </w:rPr>
          <w:id w:val="-30053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B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06EB0">
        <w:rPr>
          <w:shd w:val="clear" w:color="auto" w:fill="FFFFFF"/>
        </w:rPr>
        <w:t xml:space="preserve">  </w:t>
      </w:r>
      <w:r w:rsidR="00806EB0">
        <w:rPr>
          <w:shd w:val="clear" w:color="auto" w:fill="FFFFFF"/>
        </w:rPr>
        <w:tab/>
        <w:t>negatief</w:t>
      </w:r>
    </w:p>
    <w:p w14:paraId="41F840F6" w14:textId="77777777" w:rsidR="00806EB0" w:rsidRDefault="00806EB0" w:rsidP="001D7155">
      <w:pPr>
        <w:pStyle w:val="Normaalweb"/>
        <w:spacing w:before="0" w:beforeAutospacing="0" w:after="0" w:afterAutospacing="0"/>
        <w:ind w:right="-1418"/>
      </w:pPr>
    </w:p>
    <w:sectPr w:rsidR="00806EB0" w:rsidSect="00497C62">
      <w:headerReference w:type="default" r:id="rId12"/>
      <w:footerReference w:type="default" r:id="rId13"/>
      <w:pgSz w:w="11906" w:h="16838"/>
      <w:pgMar w:top="2836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C559" w14:textId="77777777" w:rsidR="00736AD5" w:rsidRDefault="00736AD5" w:rsidP="00A1761C">
      <w:r>
        <w:separator/>
      </w:r>
    </w:p>
  </w:endnote>
  <w:endnote w:type="continuationSeparator" w:id="0">
    <w:p w14:paraId="405C6DC5" w14:textId="77777777" w:rsidR="00736AD5" w:rsidRDefault="00736AD5" w:rsidP="00A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A0AE" w14:textId="164CE96D" w:rsidR="001E7A6B" w:rsidRDefault="00BA6C76" w:rsidP="000D6BF6">
    <w:pPr>
      <w:pStyle w:val="Voettekst"/>
      <w:tabs>
        <w:tab w:val="clear" w:pos="4536"/>
        <w:tab w:val="clear" w:pos="9072"/>
        <w:tab w:val="center" w:pos="3898"/>
      </w:tabs>
      <w:rPr>
        <w:noProof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6B7D114B" wp14:editId="6212CCBC">
          <wp:simplePos x="0" y="0"/>
          <wp:positionH relativeFrom="column">
            <wp:posOffset>-900113</wp:posOffset>
          </wp:positionH>
          <wp:positionV relativeFrom="paragraph">
            <wp:posOffset>-48260</wp:posOffset>
          </wp:positionV>
          <wp:extent cx="5953125" cy="861340"/>
          <wp:effectExtent l="0" t="0" r="0" b="0"/>
          <wp:wrapNone/>
          <wp:docPr id="10" name="Afbeelding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126" r="22296"/>
                  <a:stretch/>
                </pic:blipFill>
                <pic:spPr bwMode="auto">
                  <a:xfrm>
                    <a:off x="0" y="0"/>
                    <a:ext cx="5953125" cy="8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048C6" w14:textId="60FAE116" w:rsidR="00A1761C" w:rsidRDefault="000D6BF6" w:rsidP="000D6BF6">
    <w:pPr>
      <w:pStyle w:val="Voettekst"/>
      <w:tabs>
        <w:tab w:val="clear" w:pos="4536"/>
        <w:tab w:val="clear" w:pos="9072"/>
        <w:tab w:val="center" w:pos="38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95A0" w14:textId="77777777" w:rsidR="00736AD5" w:rsidRDefault="00736AD5" w:rsidP="00A1761C">
      <w:r>
        <w:separator/>
      </w:r>
    </w:p>
  </w:footnote>
  <w:footnote w:type="continuationSeparator" w:id="0">
    <w:p w14:paraId="015BF3B7" w14:textId="77777777" w:rsidR="00736AD5" w:rsidRDefault="00736AD5" w:rsidP="00A1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BAA" w14:textId="77777777" w:rsidR="00A1761C" w:rsidRDefault="00A1761C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A21079" wp14:editId="5B3168DF">
          <wp:simplePos x="0" y="0"/>
          <wp:positionH relativeFrom="column">
            <wp:posOffset>-903225</wp:posOffset>
          </wp:positionH>
          <wp:positionV relativeFrom="page">
            <wp:posOffset>0</wp:posOffset>
          </wp:positionV>
          <wp:extent cx="7529830" cy="1633855"/>
          <wp:effectExtent l="0" t="0" r="0" b="444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554"/>
    <w:multiLevelType w:val="hybridMultilevel"/>
    <w:tmpl w:val="80BC49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8C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447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18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7E30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2C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CD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8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97BD7"/>
    <w:multiLevelType w:val="hybridMultilevel"/>
    <w:tmpl w:val="BF082E92"/>
    <w:lvl w:ilvl="0" w:tplc="C950C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30F8D"/>
    <w:multiLevelType w:val="multilevel"/>
    <w:tmpl w:val="0A500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9C4BC1"/>
    <w:multiLevelType w:val="hybridMultilevel"/>
    <w:tmpl w:val="5A143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ED3"/>
    <w:multiLevelType w:val="hybridMultilevel"/>
    <w:tmpl w:val="EAB23C18"/>
    <w:lvl w:ilvl="0" w:tplc="630E6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D8C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447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18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7E30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2C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CD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8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x3H0+nakaLy8O2uF3oN88uqJgi628uzgL4pqn8LiIjMD/3N06zVxK89+0rGMvA1CHfc0FiTtlEmTe/daXvI2A==" w:salt="G++vedFhnGxbOpNx3rap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1C"/>
    <w:rsid w:val="0000163D"/>
    <w:rsid w:val="0004279B"/>
    <w:rsid w:val="0004333E"/>
    <w:rsid w:val="00064CBF"/>
    <w:rsid w:val="000D34B5"/>
    <w:rsid w:val="000D6BF6"/>
    <w:rsid w:val="000E0BF0"/>
    <w:rsid w:val="00103D95"/>
    <w:rsid w:val="00111CF5"/>
    <w:rsid w:val="00136BEC"/>
    <w:rsid w:val="00171798"/>
    <w:rsid w:val="00174FDF"/>
    <w:rsid w:val="00197D9D"/>
    <w:rsid w:val="001D47E2"/>
    <w:rsid w:val="001D70C8"/>
    <w:rsid w:val="001D7155"/>
    <w:rsid w:val="001E7A6B"/>
    <w:rsid w:val="00284926"/>
    <w:rsid w:val="0028681D"/>
    <w:rsid w:val="00296FD2"/>
    <w:rsid w:val="002A2728"/>
    <w:rsid w:val="002D1C5D"/>
    <w:rsid w:val="002E1856"/>
    <w:rsid w:val="002F47F1"/>
    <w:rsid w:val="003264F9"/>
    <w:rsid w:val="0033208A"/>
    <w:rsid w:val="0033361D"/>
    <w:rsid w:val="0035273B"/>
    <w:rsid w:val="00383F06"/>
    <w:rsid w:val="00397CC0"/>
    <w:rsid w:val="003A2875"/>
    <w:rsid w:val="003A5A56"/>
    <w:rsid w:val="003C5A26"/>
    <w:rsid w:val="003D0827"/>
    <w:rsid w:val="00424670"/>
    <w:rsid w:val="00424AE7"/>
    <w:rsid w:val="00433270"/>
    <w:rsid w:val="00433F08"/>
    <w:rsid w:val="004450CC"/>
    <w:rsid w:val="00457C31"/>
    <w:rsid w:val="00461285"/>
    <w:rsid w:val="00497C62"/>
    <w:rsid w:val="00533D86"/>
    <w:rsid w:val="0056466D"/>
    <w:rsid w:val="00571942"/>
    <w:rsid w:val="00572ACC"/>
    <w:rsid w:val="00577C7F"/>
    <w:rsid w:val="005907DC"/>
    <w:rsid w:val="005941F2"/>
    <w:rsid w:val="005B6741"/>
    <w:rsid w:val="00601FD5"/>
    <w:rsid w:val="006143EA"/>
    <w:rsid w:val="006227D3"/>
    <w:rsid w:val="0063217E"/>
    <w:rsid w:val="00635D77"/>
    <w:rsid w:val="00653D87"/>
    <w:rsid w:val="00660F00"/>
    <w:rsid w:val="006C5464"/>
    <w:rsid w:val="006F2FBA"/>
    <w:rsid w:val="00736AD5"/>
    <w:rsid w:val="007605E8"/>
    <w:rsid w:val="007B2BBB"/>
    <w:rsid w:val="007B5173"/>
    <w:rsid w:val="00806EB0"/>
    <w:rsid w:val="00836D92"/>
    <w:rsid w:val="0084112E"/>
    <w:rsid w:val="008472A8"/>
    <w:rsid w:val="00847C22"/>
    <w:rsid w:val="00914D30"/>
    <w:rsid w:val="009578E2"/>
    <w:rsid w:val="0096552D"/>
    <w:rsid w:val="0098757E"/>
    <w:rsid w:val="009D0334"/>
    <w:rsid w:val="009F47C3"/>
    <w:rsid w:val="00A04488"/>
    <w:rsid w:val="00A1761C"/>
    <w:rsid w:val="00A42EDD"/>
    <w:rsid w:val="00A7357A"/>
    <w:rsid w:val="00A76B4C"/>
    <w:rsid w:val="00A904AC"/>
    <w:rsid w:val="00AA7113"/>
    <w:rsid w:val="00AC7F9F"/>
    <w:rsid w:val="00B33AF5"/>
    <w:rsid w:val="00B37024"/>
    <w:rsid w:val="00B8527A"/>
    <w:rsid w:val="00B92BA3"/>
    <w:rsid w:val="00BA613B"/>
    <w:rsid w:val="00BA6C76"/>
    <w:rsid w:val="00BC66A3"/>
    <w:rsid w:val="00C049F4"/>
    <w:rsid w:val="00C14C96"/>
    <w:rsid w:val="00C15413"/>
    <w:rsid w:val="00CA3356"/>
    <w:rsid w:val="00CB5F4A"/>
    <w:rsid w:val="00CC0EEC"/>
    <w:rsid w:val="00CE3F53"/>
    <w:rsid w:val="00CF33A6"/>
    <w:rsid w:val="00CF4455"/>
    <w:rsid w:val="00D21E70"/>
    <w:rsid w:val="00D429C0"/>
    <w:rsid w:val="00D95F62"/>
    <w:rsid w:val="00DD10CD"/>
    <w:rsid w:val="00DD1DD7"/>
    <w:rsid w:val="00DE6CDD"/>
    <w:rsid w:val="00DF2C36"/>
    <w:rsid w:val="00E004EA"/>
    <w:rsid w:val="00E03224"/>
    <w:rsid w:val="00E624E4"/>
    <w:rsid w:val="00E70AF5"/>
    <w:rsid w:val="00E83A8B"/>
    <w:rsid w:val="00E94F0B"/>
    <w:rsid w:val="00EC1640"/>
    <w:rsid w:val="00EC69DF"/>
    <w:rsid w:val="00EF78E5"/>
    <w:rsid w:val="00F240A0"/>
    <w:rsid w:val="00F82BB5"/>
    <w:rsid w:val="00F93330"/>
    <w:rsid w:val="00FA09AB"/>
    <w:rsid w:val="00FA1C61"/>
    <w:rsid w:val="00FA2FA2"/>
    <w:rsid w:val="00FB47B1"/>
    <w:rsid w:val="00FB5C70"/>
    <w:rsid w:val="00FC5EF1"/>
    <w:rsid w:val="00FD5637"/>
    <w:rsid w:val="00FD7658"/>
    <w:rsid w:val="00FE49E4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1823F"/>
  <w15:chartTrackingRefBased/>
  <w15:docId w15:val="{94B0D5BC-B459-4D06-9BC1-F3CD903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BF6"/>
    <w:pPr>
      <w:spacing w:after="0" w:line="240" w:lineRule="auto"/>
    </w:pPr>
  </w:style>
  <w:style w:type="paragraph" w:styleId="Kop1">
    <w:name w:val="heading 1"/>
    <w:basedOn w:val="Normaalweb"/>
    <w:link w:val="Kop1Char"/>
    <w:autoRedefine/>
    <w:uiPriority w:val="9"/>
    <w:qFormat/>
    <w:rsid w:val="00171798"/>
    <w:pPr>
      <w:spacing w:before="0" w:beforeAutospacing="0" w:after="240" w:afterAutospacing="0"/>
      <w:outlineLvl w:val="0"/>
    </w:pPr>
    <w:rPr>
      <w:rFonts w:ascii="Calibri" w:hAnsi="Calibri" w:cs="Calibri"/>
      <w:b/>
      <w:color w:val="0080C9"/>
      <w:sz w:val="26"/>
      <w:szCs w:val="26"/>
      <w:lang w:val="la-Latn"/>
    </w:rPr>
  </w:style>
  <w:style w:type="paragraph" w:styleId="Kop2">
    <w:name w:val="heading 2"/>
    <w:basedOn w:val="Normaalweb"/>
    <w:next w:val="Standaard"/>
    <w:link w:val="Kop2Char"/>
    <w:autoRedefine/>
    <w:uiPriority w:val="9"/>
    <w:unhideWhenUsed/>
    <w:qFormat/>
    <w:rsid w:val="00171798"/>
    <w:pPr>
      <w:spacing w:after="240" w:afterAutospacing="0"/>
      <w:outlineLvl w:val="1"/>
    </w:pPr>
    <w:rPr>
      <w:rFonts w:ascii="Calibri" w:hAnsi="Calibri" w:cs="Calibri"/>
      <w:b/>
      <w:color w:val="E6007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33270"/>
    <w:pPr>
      <w:outlineLvl w:val="2"/>
    </w:pPr>
    <w:rPr>
      <w:b/>
      <w:color w:val="0080C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1798"/>
    <w:rPr>
      <w:rFonts w:ascii="Calibri" w:eastAsia="Times New Roman" w:hAnsi="Calibri" w:cs="Calibri"/>
      <w:b/>
      <w:color w:val="0080C9"/>
      <w:sz w:val="26"/>
      <w:szCs w:val="26"/>
      <w:lang w:val="la-Latn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1798"/>
    <w:rPr>
      <w:rFonts w:ascii="Calibri" w:eastAsia="Times New Roman" w:hAnsi="Calibri" w:cs="Calibri"/>
      <w:b/>
      <w:color w:val="E6007E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33270"/>
    <w:rPr>
      <w:b/>
      <w:color w:val="0080C9"/>
    </w:rPr>
  </w:style>
  <w:style w:type="paragraph" w:styleId="Koptekst">
    <w:name w:val="header"/>
    <w:basedOn w:val="Standaard"/>
    <w:link w:val="KoptekstChar"/>
    <w:uiPriority w:val="99"/>
    <w:unhideWhenUsed/>
    <w:rsid w:val="00A176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761C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A176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761C"/>
    <w:rPr>
      <w:rFonts w:ascii="Arial" w:hAnsi="Arial"/>
      <w:sz w:val="21"/>
    </w:rPr>
  </w:style>
  <w:style w:type="paragraph" w:styleId="Normaalweb">
    <w:name w:val="Normal (Web)"/>
    <w:basedOn w:val="Standaard"/>
    <w:uiPriority w:val="99"/>
    <w:unhideWhenUsed/>
    <w:rsid w:val="00A17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0AF5"/>
    <w:rPr>
      <w:color w:val="0080C9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270"/>
    <w:rPr>
      <w:color w:val="605E5C"/>
      <w:shd w:val="clear" w:color="auto" w:fill="E1DFDD"/>
    </w:rPr>
  </w:style>
  <w:style w:type="paragraph" w:customStyle="1" w:styleId="Hyperlinks">
    <w:name w:val="Hyperlinks"/>
    <w:basedOn w:val="Standaard"/>
    <w:link w:val="HyperlinksChar"/>
    <w:qFormat/>
    <w:rsid w:val="00433270"/>
    <w:rPr>
      <w:color w:val="0080C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7D9D"/>
    <w:pPr>
      <w:numPr>
        <w:ilvl w:val="1"/>
      </w:numPr>
    </w:pPr>
    <w:rPr>
      <w:rFonts w:eastAsiaTheme="minorEastAsia"/>
      <w:color w:val="5A5A5A" w:themeColor="text1" w:themeTint="A5"/>
      <w:sz w:val="20"/>
    </w:rPr>
  </w:style>
  <w:style w:type="character" w:customStyle="1" w:styleId="HyperlinksChar">
    <w:name w:val="Hyperlinks Char"/>
    <w:basedOn w:val="Standaardalinea-lettertype"/>
    <w:link w:val="Hyperlinks"/>
    <w:rsid w:val="00433270"/>
    <w:rPr>
      <w:color w:val="0080C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7D9D"/>
    <w:rPr>
      <w:rFonts w:eastAsiaTheme="minorEastAsia"/>
      <w:color w:val="5A5A5A" w:themeColor="text1" w:themeTint="A5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171798"/>
    <w:pPr>
      <w:spacing w:before="200" w:after="160"/>
      <w:ind w:left="864" w:right="864"/>
      <w:jc w:val="center"/>
    </w:pPr>
    <w:rPr>
      <w:b/>
      <w:i/>
      <w:iCs/>
      <w:color w:val="0080C9"/>
    </w:rPr>
  </w:style>
  <w:style w:type="character" w:customStyle="1" w:styleId="CitaatChar">
    <w:name w:val="Citaat Char"/>
    <w:basedOn w:val="Standaardalinea-lettertype"/>
    <w:link w:val="Citaat"/>
    <w:uiPriority w:val="29"/>
    <w:rsid w:val="00171798"/>
    <w:rPr>
      <w:b/>
      <w:i/>
      <w:iCs/>
      <w:color w:val="0080C9"/>
    </w:rPr>
  </w:style>
  <w:style w:type="paragraph" w:styleId="Lijstalinea">
    <w:name w:val="List Paragraph"/>
    <w:basedOn w:val="Standaard"/>
    <w:uiPriority w:val="34"/>
    <w:qFormat/>
    <w:rsid w:val="00171798"/>
    <w:pPr>
      <w:ind w:left="720"/>
      <w:contextualSpacing/>
    </w:pPr>
  </w:style>
  <w:style w:type="table" w:styleId="Tabelraster">
    <w:name w:val="Table Grid"/>
    <w:basedOn w:val="Standaardtabel"/>
    <w:uiPriority w:val="39"/>
    <w:rsid w:val="00CB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A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vpo3006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459EF-BE2B-499E-B210-E7AE8E3D4B46}"/>
      </w:docPartPr>
      <w:docPartBody>
        <w:p w:rsidR="00015698" w:rsidRDefault="006731AA">
          <w:r w:rsidRPr="001531C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AA"/>
    <w:rsid w:val="00015698"/>
    <w:rsid w:val="006731AA"/>
    <w:rsid w:val="00E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31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38C542047AD48BAE6D1F1F76EF0E5" ma:contentTypeVersion="8" ma:contentTypeDescription="Een nieuw document maken." ma:contentTypeScope="" ma:versionID="d1d9c5f1b0e68f104f86e7811af7ca7a">
  <xsd:schema xmlns:xsd="http://www.w3.org/2001/XMLSchema" xmlns:xs="http://www.w3.org/2001/XMLSchema" xmlns:p="http://schemas.microsoft.com/office/2006/metadata/properties" xmlns:ns2="a41dcf9f-fd9c-4a70-b7ab-133333a241be" xmlns:ns3="d0f421d4-b8fa-4b41-8f02-0a42e6c61023" targetNamespace="http://schemas.microsoft.com/office/2006/metadata/properties" ma:root="true" ma:fieldsID="616c9c44e7eef9e795654a5c5a97dac9" ns2:_="" ns3:_="">
    <xsd:import namespace="a41dcf9f-fd9c-4a70-b7ab-133333a241be"/>
    <xsd:import namespace="d0f421d4-b8fa-4b41-8f02-0a42e6c6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cf9f-fd9c-4a70-b7ab-133333a2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21d4-b8fa-4b41-8f02-0a42e6c6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46B0C-CAF3-4145-8879-88BDB918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dcf9f-fd9c-4a70-b7ab-133333a241be"/>
    <ds:schemaRef ds:uri="d0f421d4-b8fa-4b41-8f02-0a42e6c6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427D9-1FDC-4B51-ACA8-764BC9531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806D7-3F0C-40A3-BFEC-ED62BE3AF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DBEA2-67F9-4403-A7A0-B731D34E4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sjabloon SWV PO 30 06 beschikking</dc:title>
  <dc:subject/>
  <dc:creator>Andrea Hodzelmans | Zuiver C</dc:creator>
  <cp:keywords/>
  <dc:description/>
  <cp:lastModifiedBy>Andrea Hodzelmans | Zuiver C</cp:lastModifiedBy>
  <cp:revision>3</cp:revision>
  <cp:lastPrinted>2018-08-26T11:00:00Z</cp:lastPrinted>
  <dcterms:created xsi:type="dcterms:W3CDTF">2022-01-10T14:40:00Z</dcterms:created>
  <dcterms:modified xsi:type="dcterms:W3CDTF">2022-01-10T14:42:00Z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0x01010073538C542047AD48BAE6D1F1F76EF0E5</vt:lpwstr>
  </property>
  <property fmtid="{D5CDD505-2E9C-101B-9397-08002B2CF9AE}" pid="3" name="Order">
    <vt:r8>1092300</vt:r8>
  </property>
  <property fmtid="{D5CDD505-2E9C-101B-9397-08002B2CF9AE}" pid="4" name="TLC status">
    <vt:lpwstr>Recent</vt:lpwstr>
  </property>
</Properties>
</file>